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3A8" w14:textId="77777777" w:rsidR="0066788D" w:rsidRPr="00BB2C2B" w:rsidRDefault="0066788D" w:rsidP="0066788D">
      <w:pPr>
        <w:pStyle w:val="Title"/>
        <w:rPr>
          <w:rFonts w:ascii="Book Antiqua" w:hAnsi="Book Antiqua" w:cs="Tahoma"/>
          <w:sz w:val="44"/>
        </w:rPr>
      </w:pPr>
      <w:r>
        <w:rPr>
          <w:rFonts w:ascii="Book Antiqua" w:hAnsi="Book Antiqua" w:cs="Tahoma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299E030A" wp14:editId="2DE75C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50010" cy="972185"/>
            <wp:effectExtent l="0" t="0" r="2540" b="0"/>
            <wp:wrapTight wrapText="bothSides">
              <wp:wrapPolygon edited="0">
                <wp:start x="0" y="0"/>
                <wp:lineTo x="0" y="21163"/>
                <wp:lineTo x="21336" y="21163"/>
                <wp:lineTo x="21336" y="0"/>
                <wp:lineTo x="0" y="0"/>
              </wp:wrapPolygon>
            </wp:wrapTight>
            <wp:docPr id="2" name="Picture 2" descr="A picture containing text, a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a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Tahoma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FCA868D" wp14:editId="3798826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50010" cy="972185"/>
            <wp:effectExtent l="0" t="0" r="2540" b="0"/>
            <wp:wrapTight wrapText="bothSides">
              <wp:wrapPolygon edited="0">
                <wp:start x="0" y="0"/>
                <wp:lineTo x="0" y="21163"/>
                <wp:lineTo x="21336" y="21163"/>
                <wp:lineTo x="21336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8"/>
        </w:rPr>
        <w:t>IRON HORSE CANYON</w:t>
      </w:r>
    </w:p>
    <w:p w14:paraId="28A096B8" w14:textId="77777777" w:rsidR="0066788D" w:rsidRPr="00BB2C2B" w:rsidRDefault="0066788D" w:rsidP="0066788D">
      <w:pPr>
        <w:jc w:val="center"/>
        <w:rPr>
          <w:rFonts w:ascii="Book Antiqua" w:hAnsi="Book Antiqua" w:cs="Tahoma"/>
          <w:iCs/>
          <w:sz w:val="32"/>
          <w:szCs w:val="26"/>
        </w:rPr>
      </w:pPr>
      <w:r w:rsidRPr="00BB2C2B">
        <w:rPr>
          <w:rFonts w:ascii="Book Antiqua" w:hAnsi="Book Antiqua" w:cs="Tahoma"/>
          <w:b/>
          <w:bCs/>
          <w:iCs/>
          <w:sz w:val="28"/>
          <w:szCs w:val="26"/>
        </w:rPr>
        <w:t>Homeowners Association, Inc.</w:t>
      </w:r>
    </w:p>
    <w:p w14:paraId="33C2DDA5" w14:textId="77777777" w:rsidR="0066788D" w:rsidRPr="00616C84" w:rsidRDefault="0066788D" w:rsidP="0066788D">
      <w:pPr>
        <w:jc w:val="center"/>
        <w:rPr>
          <w:rFonts w:ascii="Book Antiqua" w:hAnsi="Book Antiqua" w:cs="Tahoma"/>
          <w:iCs/>
        </w:rPr>
      </w:pPr>
      <w:r w:rsidRPr="00616C84">
        <w:rPr>
          <w:rFonts w:ascii="Book Antiqua" w:hAnsi="Book Antiqua" w:cs="Tahoma"/>
          <w:iCs/>
        </w:rPr>
        <w:t>14603 Huebner Road, Building 40</w:t>
      </w:r>
    </w:p>
    <w:p w14:paraId="55BDE3BF" w14:textId="77777777" w:rsidR="0066788D" w:rsidRPr="00616C84" w:rsidRDefault="0066788D" w:rsidP="0066788D">
      <w:pPr>
        <w:jc w:val="center"/>
        <w:rPr>
          <w:rFonts w:ascii="Book Antiqua" w:hAnsi="Book Antiqua" w:cs="Tahoma"/>
          <w:iCs/>
        </w:rPr>
      </w:pPr>
      <w:r w:rsidRPr="00616C84">
        <w:rPr>
          <w:rFonts w:ascii="Book Antiqua" w:hAnsi="Book Antiqua" w:cs="Tahoma"/>
          <w:iCs/>
        </w:rPr>
        <w:t>San Antonio, Tx 78230</w:t>
      </w:r>
    </w:p>
    <w:p w14:paraId="70D70A4C" w14:textId="77777777" w:rsidR="0066788D" w:rsidRPr="00616C84" w:rsidRDefault="0066788D" w:rsidP="0066788D">
      <w:pPr>
        <w:jc w:val="center"/>
        <w:rPr>
          <w:rFonts w:ascii="Book Antiqua" w:hAnsi="Book Antiqua" w:cs="Tahoma"/>
          <w:iCs/>
        </w:rPr>
      </w:pPr>
      <w:r w:rsidRPr="00616C84">
        <w:rPr>
          <w:rFonts w:ascii="Book Antiqua" w:hAnsi="Book Antiqua" w:cs="Tahoma"/>
          <w:iCs/>
        </w:rPr>
        <w:t>(210) 561-0606</w:t>
      </w:r>
    </w:p>
    <w:p w14:paraId="04B305BE" w14:textId="420D4381" w:rsidR="0066788D" w:rsidRDefault="008A450F" w:rsidP="0066788D">
      <w:pPr>
        <w:jc w:val="center"/>
        <w:rPr>
          <w:rStyle w:val="Hyperlink"/>
          <w:rFonts w:ascii="Book Antiqua" w:hAnsi="Book Antiqua"/>
          <w:b/>
          <w:color w:val="0070C0"/>
          <w:szCs w:val="20"/>
        </w:rPr>
      </w:pPr>
      <w:hyperlink r:id="rId9" w:history="1">
        <w:r w:rsidR="0066788D" w:rsidRPr="00616C84">
          <w:rPr>
            <w:rStyle w:val="Hyperlink"/>
            <w:rFonts w:ascii="Book Antiqua" w:hAnsi="Book Antiqua"/>
            <w:b/>
            <w:color w:val="0070C0"/>
            <w:szCs w:val="20"/>
          </w:rPr>
          <w:t>www.ironhorsecanyonhoa.com</w:t>
        </w:r>
      </w:hyperlink>
    </w:p>
    <w:p w14:paraId="11E3754C" w14:textId="103CC5D1" w:rsidR="007B2CF0" w:rsidRPr="007B2CF0" w:rsidRDefault="007B2CF0" w:rsidP="0066788D">
      <w:pPr>
        <w:jc w:val="center"/>
        <w:rPr>
          <w:rStyle w:val="Hyperlink"/>
          <w:rFonts w:ascii="Book Antiqua" w:hAnsi="Book Antiqua"/>
          <w:b/>
          <w:color w:val="auto"/>
          <w:szCs w:val="20"/>
          <w:u w:val="none"/>
        </w:rPr>
      </w:pPr>
      <w:r w:rsidRPr="007B2CF0">
        <w:rPr>
          <w:rStyle w:val="Hyperlink"/>
          <w:rFonts w:ascii="Book Antiqua" w:hAnsi="Book Antiqua"/>
          <w:b/>
          <w:color w:val="auto"/>
          <w:szCs w:val="20"/>
          <w:u w:val="none"/>
        </w:rPr>
        <w:t>Board of Directors Meeting</w:t>
      </w:r>
    </w:p>
    <w:p w14:paraId="067D9CC6" w14:textId="78632AC0" w:rsidR="007B2CF0" w:rsidRPr="007B2CF0" w:rsidRDefault="000F3BD0" w:rsidP="0066788D">
      <w:pPr>
        <w:jc w:val="center"/>
        <w:rPr>
          <w:rStyle w:val="Hyperlink"/>
          <w:rFonts w:ascii="Book Antiqua" w:hAnsi="Book Antiqua"/>
          <w:b/>
          <w:color w:val="auto"/>
          <w:szCs w:val="20"/>
          <w:u w:val="none"/>
        </w:rPr>
      </w:pPr>
      <w:r>
        <w:rPr>
          <w:rStyle w:val="Hyperlink"/>
          <w:rFonts w:ascii="Book Antiqua" w:hAnsi="Book Antiqua"/>
          <w:b/>
          <w:color w:val="auto"/>
          <w:szCs w:val="20"/>
          <w:u w:val="none"/>
        </w:rPr>
        <w:t>October 31, 2023</w:t>
      </w:r>
    </w:p>
    <w:p w14:paraId="2E443491" w14:textId="09A1608B" w:rsidR="007B2CF0" w:rsidRPr="007B2CF0" w:rsidRDefault="007B2CF0" w:rsidP="0066788D">
      <w:pPr>
        <w:jc w:val="center"/>
        <w:rPr>
          <w:rStyle w:val="Hyperlink"/>
          <w:rFonts w:ascii="Book Antiqua" w:hAnsi="Book Antiqua"/>
          <w:b/>
          <w:color w:val="auto"/>
          <w:szCs w:val="20"/>
          <w:u w:val="none"/>
        </w:rPr>
      </w:pPr>
    </w:p>
    <w:p w14:paraId="0F015B03" w14:textId="33FF6778" w:rsidR="007B2CF0" w:rsidRDefault="007B2CF0" w:rsidP="007B2CF0">
      <w:pPr>
        <w:rPr>
          <w:rStyle w:val="Hyperlink"/>
          <w:rFonts w:ascii="Arial" w:hAnsi="Arial" w:cs="Arial"/>
          <w:bCs/>
          <w:color w:val="auto"/>
          <w:szCs w:val="20"/>
          <w:u w:val="none"/>
        </w:rPr>
      </w:pPr>
      <w:r w:rsidRPr="007B2CF0">
        <w:rPr>
          <w:rStyle w:val="Hyperlink"/>
          <w:rFonts w:ascii="Arial" w:hAnsi="Arial" w:cs="Arial"/>
          <w:b/>
          <w:color w:val="auto"/>
          <w:szCs w:val="20"/>
          <w:u w:val="none"/>
        </w:rPr>
        <w:t>Present:</w:t>
      </w:r>
      <w:r>
        <w:rPr>
          <w:rStyle w:val="Hyperlink"/>
          <w:rFonts w:ascii="Arial" w:hAnsi="Arial" w:cs="Arial"/>
          <w:b/>
          <w:color w:val="auto"/>
          <w:szCs w:val="20"/>
          <w:u w:val="none"/>
        </w:rPr>
        <w:t xml:space="preserve">  </w:t>
      </w:r>
      <w:r>
        <w:rPr>
          <w:rStyle w:val="Hyperlink"/>
          <w:rFonts w:ascii="Arial" w:hAnsi="Arial" w:cs="Arial"/>
          <w:b/>
          <w:color w:val="auto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>Scott Granneman</w:t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Pr="007B2CF0">
        <w:rPr>
          <w:rStyle w:val="Hyperlink"/>
          <w:rFonts w:ascii="Arial" w:hAnsi="Arial" w:cs="Arial"/>
          <w:b/>
          <w:color w:val="auto"/>
          <w:szCs w:val="20"/>
          <w:u w:val="none"/>
        </w:rPr>
        <w:t>Also Present</w:t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>:</w:t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Pr="007B2CF0">
        <w:rPr>
          <w:rStyle w:val="Hyperlink"/>
          <w:rFonts w:ascii="Arial" w:hAnsi="Arial" w:cs="Arial"/>
          <w:bCs/>
          <w:color w:val="auto"/>
          <w:szCs w:val="20"/>
          <w:u w:val="none"/>
        </w:rPr>
        <w:t>Cathy Williams</w:t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>, DAMC</w:t>
      </w:r>
    </w:p>
    <w:p w14:paraId="26EE9C83" w14:textId="3E7FAD21" w:rsidR="007B2CF0" w:rsidRDefault="007B2CF0" w:rsidP="007B2CF0">
      <w:pPr>
        <w:rPr>
          <w:rStyle w:val="Hyperlink"/>
          <w:rFonts w:ascii="Arial" w:hAnsi="Arial" w:cs="Arial"/>
          <w:bCs/>
          <w:color w:val="auto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  <w:t>Craig Sanders</w:t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0F3BD0">
        <w:rPr>
          <w:rStyle w:val="Hyperlink"/>
          <w:rFonts w:ascii="Arial" w:hAnsi="Arial" w:cs="Arial"/>
          <w:bCs/>
          <w:color w:val="auto"/>
          <w:szCs w:val="20"/>
          <w:u w:val="none"/>
        </w:rPr>
        <w:t>4</w:t>
      </w:r>
      <w:r w:rsidR="005312AC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 homeowners</w:t>
      </w:r>
    </w:p>
    <w:p w14:paraId="12E21D65" w14:textId="35B637AB" w:rsidR="007B2CF0" w:rsidRDefault="007B2CF0" w:rsidP="007B2CF0">
      <w:pPr>
        <w:ind w:left="720" w:firstLine="720"/>
        <w:rPr>
          <w:rStyle w:val="Hyperlink"/>
          <w:rFonts w:ascii="Arial" w:hAnsi="Arial" w:cs="Arial"/>
          <w:bCs/>
          <w:color w:val="auto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>Larry Kovach</w:t>
      </w:r>
    </w:p>
    <w:p w14:paraId="2A8278C8" w14:textId="13DC7CA7" w:rsidR="007B2CF0" w:rsidRDefault="000F3BD0" w:rsidP="000F3BD0">
      <w:pPr>
        <w:rPr>
          <w:rStyle w:val="Hyperlink"/>
          <w:rFonts w:ascii="Arial" w:hAnsi="Arial" w:cs="Arial"/>
          <w:bCs/>
          <w:color w:val="auto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Absent: </w:t>
      </w: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ab/>
      </w:r>
      <w:r w:rsidR="007B2CF0">
        <w:rPr>
          <w:rStyle w:val="Hyperlink"/>
          <w:rFonts w:ascii="Arial" w:hAnsi="Arial" w:cs="Arial"/>
          <w:bCs/>
          <w:color w:val="auto"/>
          <w:szCs w:val="20"/>
          <w:u w:val="none"/>
        </w:rPr>
        <w:t>David Cato</w:t>
      </w:r>
    </w:p>
    <w:p w14:paraId="1C11175D" w14:textId="129B233B" w:rsidR="007B2CF0" w:rsidRPr="007B2CF0" w:rsidRDefault="007B2CF0" w:rsidP="007B2CF0">
      <w:pPr>
        <w:ind w:left="720" w:firstLine="720"/>
        <w:rPr>
          <w:rStyle w:val="Hyperlink"/>
          <w:rFonts w:ascii="Arial" w:hAnsi="Arial" w:cs="Arial"/>
          <w:bCs/>
          <w:color w:val="auto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Cs w:val="20"/>
          <w:u w:val="none"/>
        </w:rPr>
        <w:t>Julie Garcia</w:t>
      </w:r>
    </w:p>
    <w:p w14:paraId="62EFEE83" w14:textId="77777777" w:rsidR="0066788D" w:rsidRDefault="0066788D" w:rsidP="0066788D">
      <w:pPr>
        <w:jc w:val="center"/>
        <w:rPr>
          <w:rStyle w:val="Hyperlink"/>
          <w:rFonts w:ascii="Book Antiqua" w:hAnsi="Book Antiqua"/>
          <w:b/>
          <w:color w:val="0070C0"/>
          <w:szCs w:val="20"/>
        </w:rPr>
      </w:pPr>
    </w:p>
    <w:p w14:paraId="61213CED" w14:textId="2507E23B" w:rsidR="00F543F2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3A7EAFD9" w14:textId="50630CE9" w:rsidR="0066788D" w:rsidRPr="0066788D" w:rsidRDefault="005312AC" w:rsidP="0066788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a quorum (3 of 5</w:t>
      </w:r>
      <w:r w:rsidR="00B8007C">
        <w:rPr>
          <w:rFonts w:ascii="Arial" w:hAnsi="Arial" w:cs="Arial"/>
          <w:sz w:val="24"/>
          <w:szCs w:val="24"/>
        </w:rPr>
        <w:t>) of</w:t>
      </w:r>
      <w:r>
        <w:rPr>
          <w:rFonts w:ascii="Arial" w:hAnsi="Arial" w:cs="Arial"/>
          <w:sz w:val="24"/>
          <w:szCs w:val="24"/>
        </w:rPr>
        <w:t xml:space="preserve"> Directors present, and </w:t>
      </w:r>
      <w:r w:rsidR="000F3B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directors present, t</w:t>
      </w:r>
      <w:r w:rsidR="0066788D">
        <w:rPr>
          <w:rFonts w:ascii="Arial" w:hAnsi="Arial" w:cs="Arial"/>
          <w:sz w:val="24"/>
          <w:szCs w:val="24"/>
        </w:rPr>
        <w:t xml:space="preserve">he meeting of the Board of Directors was called to order at </w:t>
      </w:r>
      <w:r w:rsidR="000F3BD0">
        <w:rPr>
          <w:rFonts w:ascii="Arial" w:hAnsi="Arial" w:cs="Arial"/>
          <w:sz w:val="24"/>
          <w:szCs w:val="24"/>
        </w:rPr>
        <w:t>3:31</w:t>
      </w:r>
      <w:r w:rsidR="0066788D">
        <w:rPr>
          <w:rFonts w:ascii="Arial" w:hAnsi="Arial" w:cs="Arial"/>
          <w:sz w:val="24"/>
          <w:szCs w:val="24"/>
        </w:rPr>
        <w:t>pm by President Scott Granneman</w:t>
      </w:r>
      <w:r w:rsidR="007B2CF0">
        <w:rPr>
          <w:rFonts w:ascii="Arial" w:hAnsi="Arial" w:cs="Arial"/>
          <w:sz w:val="24"/>
          <w:szCs w:val="24"/>
        </w:rPr>
        <w:t>.</w:t>
      </w:r>
    </w:p>
    <w:p w14:paraId="001E758E" w14:textId="218D3617" w:rsidR="0066788D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RESIDENTS FORUM</w:t>
      </w:r>
    </w:p>
    <w:p w14:paraId="2DF37BDD" w14:textId="004D4C56" w:rsidR="00DF4C63" w:rsidRPr="00ED3C12" w:rsidRDefault="000F3BD0" w:rsidP="0006168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questions submitted</w:t>
      </w:r>
    </w:p>
    <w:p w14:paraId="140E63D0" w14:textId="629C8616" w:rsidR="0066788D" w:rsidRDefault="0066788D" w:rsidP="0006168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1687">
        <w:rPr>
          <w:rFonts w:ascii="Arial" w:hAnsi="Arial" w:cs="Arial"/>
          <w:b/>
          <w:bCs/>
          <w:sz w:val="24"/>
          <w:szCs w:val="24"/>
        </w:rPr>
        <w:t>APPROVAL OF MINUTES</w:t>
      </w:r>
    </w:p>
    <w:p w14:paraId="4E991241" w14:textId="45605113" w:rsidR="005312AC" w:rsidRPr="000F3BD0" w:rsidRDefault="00E24469" w:rsidP="00ED3C12">
      <w:pPr>
        <w:pStyle w:val="ListParagraph"/>
        <w:rPr>
          <w:rFonts w:ascii="Arial" w:hAnsi="Arial" w:cs="Arial"/>
          <w:sz w:val="24"/>
          <w:szCs w:val="24"/>
        </w:rPr>
      </w:pPr>
      <w:r w:rsidRPr="000F3BD0">
        <w:rPr>
          <w:rFonts w:ascii="Arial" w:hAnsi="Arial" w:cs="Arial"/>
          <w:sz w:val="24"/>
          <w:szCs w:val="24"/>
        </w:rPr>
        <w:t xml:space="preserve">The minutes of the </w:t>
      </w:r>
      <w:r w:rsidR="000F3BD0">
        <w:rPr>
          <w:rFonts w:ascii="Arial" w:hAnsi="Arial" w:cs="Arial"/>
          <w:sz w:val="24"/>
          <w:szCs w:val="24"/>
        </w:rPr>
        <w:t>October 25</w:t>
      </w:r>
      <w:r w:rsidR="00DF4C63" w:rsidRPr="000F3BD0">
        <w:rPr>
          <w:rFonts w:ascii="Arial" w:hAnsi="Arial" w:cs="Arial"/>
          <w:sz w:val="24"/>
          <w:szCs w:val="24"/>
        </w:rPr>
        <w:t xml:space="preserve">, </w:t>
      </w:r>
      <w:r w:rsidR="00B8007C" w:rsidRPr="000F3BD0">
        <w:rPr>
          <w:rFonts w:ascii="Arial" w:hAnsi="Arial" w:cs="Arial"/>
          <w:sz w:val="24"/>
          <w:szCs w:val="24"/>
        </w:rPr>
        <w:t>2022,</w:t>
      </w:r>
      <w:r w:rsidRPr="000F3BD0">
        <w:rPr>
          <w:rFonts w:ascii="Arial" w:hAnsi="Arial" w:cs="Arial"/>
          <w:sz w:val="24"/>
          <w:szCs w:val="24"/>
        </w:rPr>
        <w:t xml:space="preserve"> board of directors meeting were approved as submitted.</w:t>
      </w:r>
    </w:p>
    <w:p w14:paraId="1C1431AA" w14:textId="0BE01ACE" w:rsidR="0066788D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TREASURERS REPORT</w:t>
      </w:r>
    </w:p>
    <w:p w14:paraId="2F710F7A" w14:textId="57160CA3" w:rsidR="00E24469" w:rsidRDefault="00E24469" w:rsidP="00E2446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</w:t>
      </w:r>
      <w:r w:rsidR="000F3BD0">
        <w:rPr>
          <w:rFonts w:ascii="Arial" w:hAnsi="Arial" w:cs="Arial"/>
          <w:sz w:val="24"/>
          <w:szCs w:val="24"/>
        </w:rPr>
        <w:t>September 30, 2023</w:t>
      </w:r>
      <w:r w:rsidR="00B800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association had $</w:t>
      </w:r>
      <w:r w:rsidR="000F3BD0">
        <w:rPr>
          <w:rFonts w:ascii="Arial" w:hAnsi="Arial" w:cs="Arial"/>
          <w:sz w:val="24"/>
          <w:szCs w:val="24"/>
        </w:rPr>
        <w:t>133,683.75</w:t>
      </w:r>
      <w:r>
        <w:rPr>
          <w:rFonts w:ascii="Arial" w:hAnsi="Arial" w:cs="Arial"/>
          <w:sz w:val="24"/>
          <w:szCs w:val="24"/>
        </w:rPr>
        <w:t xml:space="preserve"> in operating funds and $</w:t>
      </w:r>
      <w:r w:rsidR="000F3BD0">
        <w:rPr>
          <w:rFonts w:ascii="Arial" w:hAnsi="Arial" w:cs="Arial"/>
          <w:sz w:val="24"/>
          <w:szCs w:val="24"/>
        </w:rPr>
        <w:t xml:space="preserve">240,490.73 </w:t>
      </w:r>
      <w:r w:rsidR="00E85935">
        <w:rPr>
          <w:rFonts w:ascii="Arial" w:hAnsi="Arial" w:cs="Arial"/>
          <w:sz w:val="24"/>
          <w:szCs w:val="24"/>
        </w:rPr>
        <w:t>in reserve funds.  There are $</w:t>
      </w:r>
      <w:r w:rsidR="000F3BD0">
        <w:rPr>
          <w:rFonts w:ascii="Arial" w:hAnsi="Arial" w:cs="Arial"/>
          <w:sz w:val="24"/>
          <w:szCs w:val="24"/>
        </w:rPr>
        <w:t>15,121.66</w:t>
      </w:r>
      <w:r w:rsidR="00E85935">
        <w:rPr>
          <w:rFonts w:ascii="Arial" w:hAnsi="Arial" w:cs="Arial"/>
          <w:sz w:val="24"/>
          <w:szCs w:val="24"/>
        </w:rPr>
        <w:t xml:space="preserve"> in outstanding assessments</w:t>
      </w:r>
      <w:r w:rsidR="000F3BD0">
        <w:rPr>
          <w:rFonts w:ascii="Arial" w:hAnsi="Arial" w:cs="Arial"/>
          <w:sz w:val="24"/>
          <w:szCs w:val="24"/>
        </w:rPr>
        <w:t xml:space="preserve">.  CDAR renewal </w:t>
      </w:r>
      <w:r w:rsidR="000C6A25">
        <w:rPr>
          <w:rFonts w:ascii="Arial" w:hAnsi="Arial" w:cs="Arial"/>
          <w:sz w:val="24"/>
          <w:szCs w:val="24"/>
        </w:rPr>
        <w:t>in December 2023.</w:t>
      </w:r>
    </w:p>
    <w:p w14:paraId="5C43DD7A" w14:textId="06F9065E" w:rsidR="000F3BD0" w:rsidRPr="00E24469" w:rsidRDefault="000F3BD0" w:rsidP="00E24469">
      <w:pPr>
        <w:pStyle w:val="ListParagraph"/>
        <w:rPr>
          <w:rFonts w:ascii="Arial" w:hAnsi="Arial" w:cs="Arial"/>
          <w:sz w:val="24"/>
          <w:szCs w:val="24"/>
        </w:rPr>
      </w:pPr>
    </w:p>
    <w:p w14:paraId="2C6966E6" w14:textId="38E12752" w:rsidR="0066788D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RATIFICATION OF ELECTRONIC APPROVALS</w:t>
      </w:r>
    </w:p>
    <w:p w14:paraId="73379EFE" w14:textId="4A74FE3F" w:rsidR="00F963E6" w:rsidRDefault="00F963E6" w:rsidP="00E85935">
      <w:pPr>
        <w:pStyle w:val="ListParagraph"/>
        <w:rPr>
          <w:rFonts w:ascii="Arial" w:hAnsi="Arial" w:cs="Arial"/>
          <w:sz w:val="24"/>
          <w:szCs w:val="24"/>
        </w:rPr>
      </w:pPr>
      <w:r w:rsidRPr="00F963E6">
        <w:rPr>
          <w:rFonts w:ascii="Arial" w:hAnsi="Arial" w:cs="Arial"/>
          <w:sz w:val="24"/>
          <w:szCs w:val="24"/>
        </w:rPr>
        <w:t xml:space="preserve">The following </w:t>
      </w:r>
      <w:r w:rsidR="0031352A" w:rsidRPr="00F963E6">
        <w:rPr>
          <w:rFonts w:ascii="Arial" w:hAnsi="Arial" w:cs="Arial"/>
          <w:sz w:val="24"/>
          <w:szCs w:val="24"/>
        </w:rPr>
        <w:t>items</w:t>
      </w:r>
      <w:r w:rsidRPr="00F963E6">
        <w:rPr>
          <w:rFonts w:ascii="Arial" w:hAnsi="Arial" w:cs="Arial"/>
          <w:sz w:val="24"/>
          <w:szCs w:val="24"/>
        </w:rPr>
        <w:t xml:space="preserve"> were ratified by unanimous vote of the Board</w:t>
      </w:r>
      <w:r>
        <w:rPr>
          <w:rFonts w:ascii="Arial" w:hAnsi="Arial" w:cs="Arial"/>
          <w:sz w:val="24"/>
          <w:szCs w:val="24"/>
        </w:rPr>
        <w:t>:</w:t>
      </w:r>
      <w:r w:rsidRPr="00F963E6">
        <w:rPr>
          <w:rFonts w:ascii="Arial" w:hAnsi="Arial" w:cs="Arial"/>
          <w:sz w:val="24"/>
          <w:szCs w:val="24"/>
        </w:rPr>
        <w:t xml:space="preserve"> </w:t>
      </w:r>
    </w:p>
    <w:p w14:paraId="2EA063CF" w14:textId="373DEE00" w:rsidR="000C6A25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Bill Gregory $3070.56</w:t>
      </w:r>
      <w:r>
        <w:rPr>
          <w:rFonts w:ascii="Tahoma" w:hAnsi="Tahoma" w:cs="Tahoma"/>
          <w:bCs/>
          <w:i/>
        </w:rPr>
        <w:tab/>
      </w:r>
      <w:r>
        <w:rPr>
          <w:rFonts w:ascii="Tahoma" w:hAnsi="Tahoma" w:cs="Tahoma"/>
          <w:bCs/>
          <w:i/>
        </w:rPr>
        <w:tab/>
        <w:t>AMTrust (Insurance)</w:t>
      </w:r>
      <w:r>
        <w:rPr>
          <w:rFonts w:ascii="Tahoma" w:hAnsi="Tahoma" w:cs="Tahoma"/>
          <w:bCs/>
          <w:i/>
        </w:rPr>
        <w:tab/>
        <w:t>$14,946</w:t>
      </w:r>
    </w:p>
    <w:p w14:paraId="5A21D55D" w14:textId="506ADD7E" w:rsidR="000C6A25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Bill Gregory $3284.55</w:t>
      </w:r>
      <w:r>
        <w:rPr>
          <w:rFonts w:ascii="Tahoma" w:hAnsi="Tahoma" w:cs="Tahoma"/>
          <w:bCs/>
          <w:i/>
        </w:rPr>
        <w:tab/>
      </w:r>
      <w:r>
        <w:rPr>
          <w:rFonts w:ascii="Tahoma" w:hAnsi="Tahoma" w:cs="Tahoma"/>
          <w:bCs/>
          <w:i/>
        </w:rPr>
        <w:tab/>
        <w:t>Insgroup (Insurance)</w:t>
      </w:r>
      <w:r>
        <w:rPr>
          <w:rFonts w:ascii="Tahoma" w:hAnsi="Tahoma" w:cs="Tahoma"/>
          <w:bCs/>
          <w:i/>
        </w:rPr>
        <w:tab/>
        <w:t>$3,031</w:t>
      </w:r>
    </w:p>
    <w:p w14:paraId="5F033BF8" w14:textId="205E73F5" w:rsidR="000C6A25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Expert Lawn $16,733.39</w:t>
      </w:r>
      <w:r>
        <w:rPr>
          <w:rFonts w:ascii="Tahoma" w:hAnsi="Tahoma" w:cs="Tahoma"/>
          <w:bCs/>
          <w:i/>
        </w:rPr>
        <w:tab/>
      </w:r>
      <w:r>
        <w:rPr>
          <w:rFonts w:ascii="Tahoma" w:hAnsi="Tahoma" w:cs="Tahoma"/>
          <w:bCs/>
          <w:i/>
        </w:rPr>
        <w:tab/>
        <w:t>TEXDOOR (pool access cards)</w:t>
      </w:r>
      <w:r>
        <w:rPr>
          <w:rFonts w:ascii="Tahoma" w:hAnsi="Tahoma" w:cs="Tahoma"/>
          <w:bCs/>
          <w:i/>
        </w:rPr>
        <w:tab/>
        <w:t>$535.84</w:t>
      </w:r>
    </w:p>
    <w:p w14:paraId="1A207FE6" w14:textId="77777777" w:rsidR="000C6A25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Stain Your Fence $996, $440</w:t>
      </w:r>
    </w:p>
    <w:p w14:paraId="6BD7561F" w14:textId="77777777" w:rsidR="000C6A25" w:rsidRPr="002D33A4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/>
          <w:i/>
        </w:rPr>
      </w:pPr>
      <w:r w:rsidRPr="002D33A4">
        <w:rPr>
          <w:rFonts w:ascii="Tahoma" w:hAnsi="Tahoma" w:cs="Tahoma"/>
          <w:b/>
          <w:i/>
        </w:rPr>
        <w:t>Reserves</w:t>
      </w:r>
    </w:p>
    <w:p w14:paraId="3F0FCC9C" w14:textId="77777777" w:rsidR="000C6A25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Stain Your Fence </w:t>
      </w:r>
      <w:r>
        <w:rPr>
          <w:rFonts w:ascii="Tahoma" w:hAnsi="Tahoma" w:cs="Tahoma"/>
          <w:bCs/>
          <w:i/>
        </w:rPr>
        <w:tab/>
        <w:t>$1899. $1499, $8437, $2857, $1220, $2604, $1687, $2584, $2662, $8505</w:t>
      </w:r>
    </w:p>
    <w:p w14:paraId="5C29657F" w14:textId="77777777" w:rsidR="000C6A25" w:rsidRPr="002D33A4" w:rsidRDefault="000C6A25" w:rsidP="000C6A25">
      <w:pPr>
        <w:pStyle w:val="ListParagraph"/>
        <w:numPr>
          <w:ilvl w:val="0"/>
          <w:numId w:val="9"/>
        </w:num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Expert Lawn $2,505.60</w:t>
      </w:r>
    </w:p>
    <w:p w14:paraId="01A83FB3" w14:textId="77777777" w:rsidR="000C6A25" w:rsidRPr="00F963E6" w:rsidRDefault="000C6A25" w:rsidP="00E85935">
      <w:pPr>
        <w:pStyle w:val="ListParagraph"/>
        <w:rPr>
          <w:rFonts w:ascii="Arial" w:hAnsi="Arial" w:cs="Arial"/>
          <w:sz w:val="24"/>
          <w:szCs w:val="24"/>
        </w:rPr>
      </w:pPr>
    </w:p>
    <w:p w14:paraId="30FABD69" w14:textId="0B9EC814" w:rsidR="0066788D" w:rsidRPr="000C6A25" w:rsidRDefault="0066788D" w:rsidP="000C6A2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75EFF">
        <w:rPr>
          <w:rFonts w:ascii="Arial" w:hAnsi="Arial" w:cs="Arial"/>
          <w:b/>
          <w:bCs/>
          <w:sz w:val="24"/>
          <w:szCs w:val="24"/>
        </w:rPr>
        <w:t>UNFINISHED BUSINESS</w:t>
      </w:r>
      <w:r w:rsidR="000C6A25">
        <w:rPr>
          <w:rFonts w:ascii="Arial" w:hAnsi="Arial" w:cs="Arial"/>
          <w:b/>
          <w:bCs/>
          <w:sz w:val="24"/>
          <w:szCs w:val="24"/>
        </w:rPr>
        <w:t>/</w:t>
      </w:r>
      <w:r w:rsidR="000C6A25" w:rsidRPr="000C6A25">
        <w:rPr>
          <w:rFonts w:ascii="Arial" w:hAnsi="Arial" w:cs="Arial"/>
          <w:b/>
          <w:bCs/>
          <w:sz w:val="24"/>
          <w:szCs w:val="24"/>
        </w:rPr>
        <w:t xml:space="preserve"> </w:t>
      </w:r>
      <w:r w:rsidR="000C6A25" w:rsidRPr="00175EFF">
        <w:rPr>
          <w:rFonts w:ascii="Arial" w:hAnsi="Arial" w:cs="Arial"/>
          <w:b/>
          <w:bCs/>
          <w:sz w:val="24"/>
          <w:szCs w:val="24"/>
        </w:rPr>
        <w:t>NEW BUSINESS</w:t>
      </w:r>
    </w:p>
    <w:p w14:paraId="67447E65" w14:textId="608B0602" w:rsidR="00B8007C" w:rsidRDefault="00695245" w:rsidP="000C6A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</w:t>
      </w:r>
      <w:r w:rsidR="000C6A25">
        <w:rPr>
          <w:rFonts w:ascii="Arial" w:hAnsi="Arial" w:cs="Arial"/>
          <w:sz w:val="24"/>
          <w:szCs w:val="24"/>
        </w:rPr>
        <w:t xml:space="preserve"> meeting will be held December 12, 2023</w:t>
      </w:r>
      <w:r>
        <w:rPr>
          <w:rFonts w:ascii="Arial" w:hAnsi="Arial" w:cs="Arial"/>
          <w:sz w:val="24"/>
          <w:szCs w:val="24"/>
        </w:rPr>
        <w:t>,</w:t>
      </w:r>
      <w:r w:rsidR="000C6A25">
        <w:rPr>
          <w:rFonts w:ascii="Arial" w:hAnsi="Arial" w:cs="Arial"/>
          <w:sz w:val="24"/>
          <w:szCs w:val="24"/>
        </w:rPr>
        <w:t xml:space="preserve"> at 7:00pm via Zoom</w:t>
      </w:r>
      <w:r>
        <w:rPr>
          <w:rFonts w:ascii="Arial" w:hAnsi="Arial" w:cs="Arial"/>
          <w:sz w:val="24"/>
          <w:szCs w:val="24"/>
        </w:rPr>
        <w:t>.</w:t>
      </w:r>
    </w:p>
    <w:p w14:paraId="7B01F626" w14:textId="0757D407" w:rsidR="000C6A25" w:rsidRDefault="000C6A25" w:rsidP="000C6A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budget was reviewed and approved with no increase in assessments.</w:t>
      </w:r>
    </w:p>
    <w:p w14:paraId="73E1C535" w14:textId="719990FA" w:rsidR="006A2C5D" w:rsidRDefault="00695245" w:rsidP="000C6A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 Center Security </w:t>
      </w:r>
    </w:p>
    <w:p w14:paraId="0940B58A" w14:textId="77777777" w:rsidR="00ED3C12" w:rsidRDefault="000C6A25" w:rsidP="000C6A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Firewise inspection </w:t>
      </w:r>
      <w:r w:rsidR="006A2C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D3C12">
        <w:rPr>
          <w:rFonts w:ascii="Arial" w:hAnsi="Arial" w:cs="Arial"/>
          <w:sz w:val="24"/>
          <w:szCs w:val="24"/>
        </w:rPr>
        <w:t xml:space="preserve">there will be a physical audit of the community and will receive a report on the condition of the community.  Concern about the </w:t>
      </w:r>
    </w:p>
    <w:p w14:paraId="7D2562D8" w14:textId="72CBEBE5" w:rsidR="00ED3C12" w:rsidRPr="00ED3C12" w:rsidRDefault="00ED3C12" w:rsidP="00ED3C12">
      <w:pPr>
        <w:rPr>
          <w:rFonts w:ascii="Arial" w:hAnsi="Arial" w:cs="Arial"/>
          <w:sz w:val="18"/>
          <w:szCs w:val="18"/>
        </w:rPr>
      </w:pPr>
      <w:r w:rsidRPr="00ED3C12">
        <w:rPr>
          <w:rFonts w:ascii="Arial" w:hAnsi="Arial" w:cs="Arial"/>
          <w:sz w:val="18"/>
          <w:szCs w:val="18"/>
        </w:rPr>
        <w:lastRenderedPageBreak/>
        <w:t>Iron Horse Canyon</w:t>
      </w:r>
    </w:p>
    <w:p w14:paraId="01215028" w14:textId="35A4454B" w:rsidR="00ED3C12" w:rsidRPr="00ED3C12" w:rsidRDefault="00ED3C12" w:rsidP="00ED3C12">
      <w:pPr>
        <w:rPr>
          <w:rFonts w:ascii="Arial" w:hAnsi="Arial" w:cs="Arial"/>
          <w:sz w:val="18"/>
          <w:szCs w:val="18"/>
        </w:rPr>
      </w:pPr>
      <w:r w:rsidRPr="00ED3C12">
        <w:rPr>
          <w:rFonts w:ascii="Arial" w:hAnsi="Arial" w:cs="Arial"/>
          <w:sz w:val="18"/>
          <w:szCs w:val="18"/>
        </w:rPr>
        <w:t>Board of Directors Meeting</w:t>
      </w:r>
    </w:p>
    <w:p w14:paraId="0BA37CD7" w14:textId="533C3C3B" w:rsidR="00ED3C12" w:rsidRPr="00ED3C12" w:rsidRDefault="00ED3C12" w:rsidP="00ED3C12">
      <w:pPr>
        <w:rPr>
          <w:rFonts w:ascii="Arial" w:hAnsi="Arial" w:cs="Arial"/>
          <w:sz w:val="18"/>
          <w:szCs w:val="18"/>
        </w:rPr>
      </w:pPr>
      <w:r w:rsidRPr="00ED3C12">
        <w:rPr>
          <w:rFonts w:ascii="Arial" w:hAnsi="Arial" w:cs="Arial"/>
          <w:sz w:val="18"/>
          <w:szCs w:val="18"/>
        </w:rPr>
        <w:t>October 31, 2023</w:t>
      </w:r>
    </w:p>
    <w:p w14:paraId="651D318F" w14:textId="72503F90" w:rsidR="00ED3C12" w:rsidRPr="00ED3C12" w:rsidRDefault="00ED3C12" w:rsidP="00ED3C12">
      <w:pPr>
        <w:rPr>
          <w:rFonts w:ascii="Arial" w:hAnsi="Arial" w:cs="Arial"/>
          <w:sz w:val="18"/>
          <w:szCs w:val="18"/>
        </w:rPr>
      </w:pPr>
      <w:r w:rsidRPr="00ED3C12">
        <w:rPr>
          <w:rFonts w:ascii="Arial" w:hAnsi="Arial" w:cs="Arial"/>
          <w:sz w:val="18"/>
          <w:szCs w:val="18"/>
        </w:rPr>
        <w:t>Minutes</w:t>
      </w:r>
    </w:p>
    <w:p w14:paraId="44762E54" w14:textId="59B53C4F" w:rsidR="00ED3C12" w:rsidRPr="00ED3C12" w:rsidRDefault="00ED3C12" w:rsidP="00ED3C12">
      <w:pPr>
        <w:rPr>
          <w:rFonts w:ascii="Arial" w:hAnsi="Arial" w:cs="Arial"/>
          <w:sz w:val="18"/>
          <w:szCs w:val="18"/>
        </w:rPr>
      </w:pPr>
      <w:r w:rsidRPr="00ED3C12">
        <w:rPr>
          <w:rFonts w:ascii="Arial" w:hAnsi="Arial" w:cs="Arial"/>
          <w:sz w:val="18"/>
          <w:szCs w:val="18"/>
        </w:rPr>
        <w:t>Page 2</w:t>
      </w:r>
    </w:p>
    <w:p w14:paraId="6C326B96" w14:textId="12811593" w:rsidR="000C6A25" w:rsidRDefault="00ED3C12" w:rsidP="00ED3C1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SAWS easement.  Being a Firewise community will improve insurance rates for homeowners.  There are only two (2) communities in Helotes with the Firewise determination. </w:t>
      </w:r>
      <w:r w:rsidR="006A2C5D">
        <w:rPr>
          <w:rFonts w:ascii="Arial" w:hAnsi="Arial" w:cs="Arial"/>
          <w:sz w:val="24"/>
          <w:szCs w:val="24"/>
        </w:rPr>
        <w:t xml:space="preserve"> </w:t>
      </w:r>
    </w:p>
    <w:p w14:paraId="0ED4FE3B" w14:textId="574DDA10" w:rsidR="00ED3C12" w:rsidRDefault="00ED3C12" w:rsidP="00ED3C1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Williams will find companies for pool resurfacing</w:t>
      </w:r>
    </w:p>
    <w:p w14:paraId="6F4191CA" w14:textId="4BC1027A" w:rsidR="00ED3C12" w:rsidRPr="00ED3C12" w:rsidRDefault="00ED3C12" w:rsidP="00ED3C1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Cameras at the </w:t>
      </w:r>
      <w:r w:rsidR="008A450F">
        <w:rPr>
          <w:rFonts w:ascii="Arial" w:hAnsi="Arial" w:cs="Arial"/>
          <w:sz w:val="24"/>
          <w:szCs w:val="24"/>
        </w:rPr>
        <w:t>entrance to the Recreation center</w:t>
      </w:r>
    </w:p>
    <w:p w14:paraId="773F2C16" w14:textId="77777777" w:rsidR="000C6A25" w:rsidRPr="00B8007C" w:rsidRDefault="000C6A25" w:rsidP="00B8007C">
      <w:pPr>
        <w:pStyle w:val="ListParagraph"/>
        <w:rPr>
          <w:rFonts w:ascii="Arial" w:hAnsi="Arial" w:cs="Arial"/>
          <w:sz w:val="24"/>
          <w:szCs w:val="24"/>
        </w:rPr>
      </w:pPr>
    </w:p>
    <w:p w14:paraId="093ED67B" w14:textId="6E8B22D5" w:rsidR="0066788D" w:rsidRPr="00175EFF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75EFF">
        <w:rPr>
          <w:rFonts w:ascii="Arial" w:hAnsi="Arial" w:cs="Arial"/>
          <w:b/>
          <w:bCs/>
          <w:sz w:val="24"/>
          <w:szCs w:val="24"/>
        </w:rPr>
        <w:t>EXECUTIVE SESSION</w:t>
      </w:r>
      <w:r w:rsidR="00EC4CAC" w:rsidRPr="00175EFF">
        <w:rPr>
          <w:rFonts w:ascii="Arial" w:hAnsi="Arial" w:cs="Arial"/>
          <w:b/>
          <w:bCs/>
          <w:sz w:val="24"/>
          <w:szCs w:val="24"/>
        </w:rPr>
        <w:t xml:space="preserve"> </w:t>
      </w:r>
      <w:r w:rsidR="000C6A25">
        <w:rPr>
          <w:rFonts w:ascii="Arial" w:hAnsi="Arial" w:cs="Arial"/>
          <w:b/>
          <w:bCs/>
          <w:sz w:val="24"/>
          <w:szCs w:val="24"/>
        </w:rPr>
        <w:t>4:15 pm</w:t>
      </w:r>
    </w:p>
    <w:p w14:paraId="46B4747C" w14:textId="2A2F01FB" w:rsidR="00EC4CAC" w:rsidRPr="00175EFF" w:rsidRDefault="00321843" w:rsidP="000832D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75EFF">
        <w:rPr>
          <w:rFonts w:ascii="Arial" w:hAnsi="Arial" w:cs="Arial"/>
          <w:sz w:val="24"/>
          <w:szCs w:val="24"/>
        </w:rPr>
        <w:t>T</w:t>
      </w:r>
      <w:r w:rsidR="00EC4CAC" w:rsidRPr="00175EFF">
        <w:rPr>
          <w:rFonts w:ascii="Arial" w:hAnsi="Arial" w:cs="Arial"/>
          <w:sz w:val="24"/>
          <w:szCs w:val="24"/>
        </w:rPr>
        <w:t>he Board approved the following accounts to be sent to the attorney for collection</w:t>
      </w:r>
      <w:r w:rsidR="000C6A25">
        <w:rPr>
          <w:rFonts w:ascii="Arial" w:hAnsi="Arial" w:cs="Arial"/>
          <w:sz w:val="24"/>
          <w:szCs w:val="24"/>
        </w:rPr>
        <w:t>XXXX142, XXXX316, XXXX906, XXXX031,XXXX326</w:t>
      </w:r>
      <w:r w:rsidR="00EC4CAC" w:rsidRPr="00175EFF">
        <w:rPr>
          <w:rFonts w:ascii="Arial" w:hAnsi="Arial" w:cs="Arial"/>
          <w:sz w:val="24"/>
          <w:szCs w:val="24"/>
        </w:rPr>
        <w:t xml:space="preserve">, </w:t>
      </w:r>
    </w:p>
    <w:p w14:paraId="3C52B03A" w14:textId="5F73D013" w:rsidR="00ED3C12" w:rsidRPr="00ED3C12" w:rsidRDefault="000C6A25" w:rsidP="00ED3C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Violations:</w:t>
      </w:r>
    </w:p>
    <w:p w14:paraId="69B872C5" w14:textId="03595324" w:rsidR="000832D9" w:rsidRDefault="000C6A25" w:rsidP="000C6A2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Fine the following accounts:  XXXX316, XXXX031</w:t>
      </w:r>
    </w:p>
    <w:p w14:paraId="1A9B9A5C" w14:textId="790263C8" w:rsidR="000832D9" w:rsidRPr="00175EFF" w:rsidRDefault="00ED3C12" w:rsidP="00ED3C12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7012BFEB" w14:textId="42A83732" w:rsidR="0066788D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75EFF">
        <w:rPr>
          <w:rFonts w:ascii="Arial" w:hAnsi="Arial" w:cs="Arial"/>
          <w:b/>
          <w:bCs/>
          <w:sz w:val="24"/>
          <w:szCs w:val="24"/>
        </w:rPr>
        <w:t>RETURN TO OPEN SESSION</w:t>
      </w:r>
      <w:r w:rsidR="006A2C5D">
        <w:rPr>
          <w:rFonts w:ascii="Arial" w:hAnsi="Arial" w:cs="Arial"/>
          <w:b/>
          <w:bCs/>
          <w:sz w:val="24"/>
          <w:szCs w:val="24"/>
        </w:rPr>
        <w:t>/REPORT TO COMMUNITY</w:t>
      </w:r>
      <w:r w:rsidR="000832D9" w:rsidRPr="00175EFF">
        <w:rPr>
          <w:rFonts w:ascii="Arial" w:hAnsi="Arial" w:cs="Arial"/>
          <w:b/>
          <w:bCs/>
          <w:sz w:val="24"/>
          <w:szCs w:val="24"/>
        </w:rPr>
        <w:t xml:space="preserve"> </w:t>
      </w:r>
      <w:r w:rsidR="006A2C5D">
        <w:rPr>
          <w:rFonts w:ascii="Arial" w:hAnsi="Arial" w:cs="Arial"/>
          <w:b/>
          <w:bCs/>
          <w:sz w:val="24"/>
          <w:szCs w:val="24"/>
        </w:rPr>
        <w:t>4:3</w:t>
      </w:r>
      <w:r w:rsidR="001471CB">
        <w:rPr>
          <w:rFonts w:ascii="Arial" w:hAnsi="Arial" w:cs="Arial"/>
          <w:b/>
          <w:bCs/>
          <w:sz w:val="24"/>
          <w:szCs w:val="24"/>
        </w:rPr>
        <w:t>0</w:t>
      </w:r>
      <w:r w:rsidR="000832D9" w:rsidRPr="00175EFF">
        <w:rPr>
          <w:rFonts w:ascii="Arial" w:hAnsi="Arial" w:cs="Arial"/>
          <w:b/>
          <w:bCs/>
          <w:sz w:val="24"/>
          <w:szCs w:val="24"/>
        </w:rPr>
        <w:t>pm</w:t>
      </w:r>
    </w:p>
    <w:p w14:paraId="7CEFA3E8" w14:textId="74556D58" w:rsidR="00ED3C12" w:rsidRPr="00175EFF" w:rsidRDefault="00ED3C12" w:rsidP="00ED3C12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D3C12">
        <w:rPr>
          <w:rFonts w:ascii="Arial" w:hAnsi="Arial" w:cs="Arial"/>
          <w:sz w:val="24"/>
          <w:szCs w:val="24"/>
        </w:rPr>
        <w:t>The resident</w:t>
      </w:r>
      <w:r>
        <w:rPr>
          <w:rFonts w:ascii="Arial" w:hAnsi="Arial" w:cs="Arial"/>
          <w:sz w:val="24"/>
          <w:szCs w:val="24"/>
        </w:rPr>
        <w:t>s</w:t>
      </w:r>
      <w:r w:rsidRPr="00ED3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</w:t>
      </w:r>
      <w:r w:rsidRPr="00ED3C12">
        <w:rPr>
          <w:rFonts w:ascii="Arial" w:hAnsi="Arial" w:cs="Arial"/>
          <w:sz w:val="24"/>
          <w:szCs w:val="24"/>
        </w:rPr>
        <w:t xml:space="preserve"> informed of the determination for the 5 accounts to be sent to the attorney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6A2AB1C" w14:textId="4402AF96" w:rsidR="0066788D" w:rsidRPr="00175EFF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75EFF">
        <w:rPr>
          <w:rFonts w:ascii="Arial" w:hAnsi="Arial" w:cs="Arial"/>
          <w:b/>
          <w:bCs/>
          <w:sz w:val="24"/>
          <w:szCs w:val="24"/>
        </w:rPr>
        <w:t>SET TIME/DATE FOR NEXT MEETING</w:t>
      </w:r>
    </w:p>
    <w:p w14:paraId="3616F0B3" w14:textId="16366CCB" w:rsidR="000832D9" w:rsidRPr="00175EFF" w:rsidRDefault="006A2C5D" w:rsidP="000832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Annual meeting scheduled for December 12, 2023 via Zoom at 7:00pm. </w:t>
      </w:r>
    </w:p>
    <w:p w14:paraId="64DF12DF" w14:textId="1D6E2218" w:rsidR="0066788D" w:rsidRPr="00175EFF" w:rsidRDefault="0066788D" w:rsidP="006678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75EFF">
        <w:rPr>
          <w:rFonts w:ascii="Arial" w:hAnsi="Arial" w:cs="Arial"/>
          <w:b/>
          <w:bCs/>
          <w:sz w:val="24"/>
          <w:szCs w:val="24"/>
        </w:rPr>
        <w:t>ADJOURNMENT</w:t>
      </w:r>
    </w:p>
    <w:p w14:paraId="251EC178" w14:textId="604C0719" w:rsidR="000832D9" w:rsidRDefault="000832D9" w:rsidP="000832D9">
      <w:pPr>
        <w:pStyle w:val="ListParagraph"/>
        <w:rPr>
          <w:rFonts w:ascii="Arial" w:hAnsi="Arial" w:cs="Arial"/>
          <w:sz w:val="24"/>
          <w:szCs w:val="24"/>
        </w:rPr>
      </w:pPr>
      <w:r w:rsidRPr="00175EFF">
        <w:rPr>
          <w:rFonts w:ascii="Arial" w:hAnsi="Arial" w:cs="Arial"/>
          <w:sz w:val="24"/>
          <w:szCs w:val="24"/>
        </w:rPr>
        <w:t xml:space="preserve">With no further business to come before those assembled the meeting was adjourned at </w:t>
      </w:r>
      <w:r w:rsidR="006A2C5D">
        <w:rPr>
          <w:rFonts w:ascii="Arial" w:hAnsi="Arial" w:cs="Arial"/>
          <w:sz w:val="24"/>
          <w:szCs w:val="24"/>
        </w:rPr>
        <w:t>4:35</w:t>
      </w:r>
      <w:r w:rsidRPr="00175EFF">
        <w:rPr>
          <w:rFonts w:ascii="Arial" w:hAnsi="Arial" w:cs="Arial"/>
          <w:sz w:val="24"/>
          <w:szCs w:val="24"/>
        </w:rPr>
        <w:t>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C649BF" w14:textId="77777777" w:rsidR="00ED3C12" w:rsidRDefault="00ED3C12" w:rsidP="000832D9">
      <w:pPr>
        <w:pStyle w:val="ListParagraph"/>
        <w:rPr>
          <w:rFonts w:ascii="Arial" w:hAnsi="Arial" w:cs="Arial"/>
          <w:sz w:val="24"/>
          <w:szCs w:val="24"/>
        </w:rPr>
      </w:pPr>
    </w:p>
    <w:p w14:paraId="1DFAD76B" w14:textId="77777777" w:rsidR="00ED3C12" w:rsidRDefault="00ED3C12" w:rsidP="000832D9">
      <w:pPr>
        <w:pStyle w:val="ListParagraph"/>
        <w:rPr>
          <w:rFonts w:ascii="Arial" w:hAnsi="Arial" w:cs="Arial"/>
          <w:sz w:val="24"/>
          <w:szCs w:val="24"/>
        </w:rPr>
      </w:pPr>
    </w:p>
    <w:p w14:paraId="5CE69A14" w14:textId="5794858C" w:rsidR="00ED3C12" w:rsidRDefault="00ED3C12" w:rsidP="000832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450F">
        <w:rPr>
          <w:rFonts w:ascii="Arial" w:hAnsi="Arial" w:cs="Arial"/>
          <w:sz w:val="24"/>
          <w:szCs w:val="24"/>
        </w:rPr>
        <w:tab/>
        <w:t>Respectfully submitted,</w:t>
      </w:r>
    </w:p>
    <w:p w14:paraId="23AB13B0" w14:textId="77777777" w:rsidR="008A450F" w:rsidRDefault="008A450F" w:rsidP="000832D9">
      <w:pPr>
        <w:pStyle w:val="ListParagraph"/>
        <w:rPr>
          <w:rFonts w:ascii="Arial" w:hAnsi="Arial" w:cs="Arial"/>
          <w:sz w:val="24"/>
          <w:szCs w:val="24"/>
        </w:rPr>
      </w:pPr>
    </w:p>
    <w:p w14:paraId="44B8154B" w14:textId="07C0DD10" w:rsidR="008A450F" w:rsidRPr="000832D9" w:rsidRDefault="008A450F" w:rsidP="000832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50F">
        <w:rPr>
          <w:rFonts w:ascii="Arial" w:hAnsi="Arial" w:cs="Arial"/>
          <w:sz w:val="24"/>
          <w:szCs w:val="24"/>
        </w:rPr>
        <w:t>Cathy Williams</w:t>
      </w:r>
      <w:r>
        <w:rPr>
          <w:rFonts w:ascii="Arial" w:hAnsi="Arial" w:cs="Arial"/>
          <w:sz w:val="24"/>
          <w:szCs w:val="24"/>
        </w:rPr>
        <w:t>, Recording Secretary</w:t>
      </w:r>
    </w:p>
    <w:sectPr w:rsidR="008A450F" w:rsidRPr="00083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081" w14:textId="77777777" w:rsidR="007F20CF" w:rsidRDefault="007F20CF" w:rsidP="00643C03">
      <w:r>
        <w:separator/>
      </w:r>
    </w:p>
  </w:endnote>
  <w:endnote w:type="continuationSeparator" w:id="0">
    <w:p w14:paraId="21B1E3C9" w14:textId="77777777" w:rsidR="007F20CF" w:rsidRDefault="007F20CF" w:rsidP="006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0726" w14:textId="77777777" w:rsidR="00643C03" w:rsidRDefault="00643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2B3D" w14:textId="77777777" w:rsidR="00643C03" w:rsidRDefault="00643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2415" w14:textId="77777777" w:rsidR="00643C03" w:rsidRDefault="0064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7D17" w14:textId="77777777" w:rsidR="007F20CF" w:rsidRDefault="007F20CF" w:rsidP="00643C03">
      <w:r>
        <w:separator/>
      </w:r>
    </w:p>
  </w:footnote>
  <w:footnote w:type="continuationSeparator" w:id="0">
    <w:p w14:paraId="682A3411" w14:textId="77777777" w:rsidR="007F20CF" w:rsidRDefault="007F20CF" w:rsidP="0064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2728" w14:textId="77777777" w:rsidR="00643C03" w:rsidRDefault="00643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4D97" w14:textId="33B859AC" w:rsidR="00643C03" w:rsidRDefault="00643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201B" w14:textId="77777777" w:rsidR="00643C03" w:rsidRDefault="00643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29"/>
    <w:multiLevelType w:val="hybridMultilevel"/>
    <w:tmpl w:val="2A1CE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26DFA"/>
    <w:multiLevelType w:val="hybridMultilevel"/>
    <w:tmpl w:val="BF5EF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671A0"/>
    <w:multiLevelType w:val="hybridMultilevel"/>
    <w:tmpl w:val="BA1EA5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7D0"/>
    <w:multiLevelType w:val="hybridMultilevel"/>
    <w:tmpl w:val="5A447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E5282"/>
    <w:multiLevelType w:val="hybridMultilevel"/>
    <w:tmpl w:val="0EFA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411DC"/>
    <w:multiLevelType w:val="hybridMultilevel"/>
    <w:tmpl w:val="D138E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A163F"/>
    <w:multiLevelType w:val="hybridMultilevel"/>
    <w:tmpl w:val="54407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6EE"/>
    <w:multiLevelType w:val="hybridMultilevel"/>
    <w:tmpl w:val="BAC0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7C0F7E"/>
    <w:multiLevelType w:val="hybridMultilevel"/>
    <w:tmpl w:val="FEFEF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7C53D4"/>
    <w:multiLevelType w:val="hybridMultilevel"/>
    <w:tmpl w:val="48FE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175E0"/>
    <w:multiLevelType w:val="hybridMultilevel"/>
    <w:tmpl w:val="B4C45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5E57"/>
    <w:multiLevelType w:val="hybridMultilevel"/>
    <w:tmpl w:val="44E45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903519">
    <w:abstractNumId w:val="10"/>
  </w:num>
  <w:num w:numId="2" w16cid:durableId="142083223">
    <w:abstractNumId w:val="2"/>
  </w:num>
  <w:num w:numId="3" w16cid:durableId="25908766">
    <w:abstractNumId w:val="7"/>
  </w:num>
  <w:num w:numId="4" w16cid:durableId="766000517">
    <w:abstractNumId w:val="11"/>
  </w:num>
  <w:num w:numId="5" w16cid:durableId="2027051595">
    <w:abstractNumId w:val="3"/>
  </w:num>
  <w:num w:numId="6" w16cid:durableId="1183130933">
    <w:abstractNumId w:val="5"/>
  </w:num>
  <w:num w:numId="7" w16cid:durableId="755785266">
    <w:abstractNumId w:val="8"/>
  </w:num>
  <w:num w:numId="8" w16cid:durableId="1892761775">
    <w:abstractNumId w:val="4"/>
  </w:num>
  <w:num w:numId="9" w16cid:durableId="1364672975">
    <w:abstractNumId w:val="9"/>
  </w:num>
  <w:num w:numId="10" w16cid:durableId="917515203">
    <w:abstractNumId w:val="1"/>
  </w:num>
  <w:num w:numId="11" w16cid:durableId="922959750">
    <w:abstractNumId w:val="6"/>
  </w:num>
  <w:num w:numId="12" w16cid:durableId="183074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8D"/>
    <w:rsid w:val="00000A5E"/>
    <w:rsid w:val="00061687"/>
    <w:rsid w:val="00066E72"/>
    <w:rsid w:val="000832D9"/>
    <w:rsid w:val="00092062"/>
    <w:rsid w:val="000933DA"/>
    <w:rsid w:val="000A4FF7"/>
    <w:rsid w:val="000A75CF"/>
    <w:rsid w:val="000C6A25"/>
    <w:rsid w:val="000D7069"/>
    <w:rsid w:val="000F3BD0"/>
    <w:rsid w:val="00103F65"/>
    <w:rsid w:val="001471CB"/>
    <w:rsid w:val="00175EFF"/>
    <w:rsid w:val="00180572"/>
    <w:rsid w:val="002227AB"/>
    <w:rsid w:val="00246A3D"/>
    <w:rsid w:val="002636FD"/>
    <w:rsid w:val="0031352A"/>
    <w:rsid w:val="00321843"/>
    <w:rsid w:val="003255D8"/>
    <w:rsid w:val="00407E64"/>
    <w:rsid w:val="004449DF"/>
    <w:rsid w:val="00463FCE"/>
    <w:rsid w:val="00510E11"/>
    <w:rsid w:val="005312AC"/>
    <w:rsid w:val="00572BB3"/>
    <w:rsid w:val="00576F2E"/>
    <w:rsid w:val="00643C03"/>
    <w:rsid w:val="0066788D"/>
    <w:rsid w:val="00695245"/>
    <w:rsid w:val="006A2C5D"/>
    <w:rsid w:val="006B4E1F"/>
    <w:rsid w:val="007308E0"/>
    <w:rsid w:val="007355BF"/>
    <w:rsid w:val="00775815"/>
    <w:rsid w:val="007B2CF0"/>
    <w:rsid w:val="007F20CF"/>
    <w:rsid w:val="00821F62"/>
    <w:rsid w:val="00827E86"/>
    <w:rsid w:val="008A450F"/>
    <w:rsid w:val="00963F73"/>
    <w:rsid w:val="00987A4E"/>
    <w:rsid w:val="009A1CEA"/>
    <w:rsid w:val="009D46A9"/>
    <w:rsid w:val="00A30C60"/>
    <w:rsid w:val="00A3749E"/>
    <w:rsid w:val="00A5583A"/>
    <w:rsid w:val="00AE31F0"/>
    <w:rsid w:val="00AE3DC7"/>
    <w:rsid w:val="00B47970"/>
    <w:rsid w:val="00B8007C"/>
    <w:rsid w:val="00BF2A6F"/>
    <w:rsid w:val="00C76CFE"/>
    <w:rsid w:val="00C94BE8"/>
    <w:rsid w:val="00CE205E"/>
    <w:rsid w:val="00CF2BD4"/>
    <w:rsid w:val="00CF4444"/>
    <w:rsid w:val="00DD366F"/>
    <w:rsid w:val="00DF4C63"/>
    <w:rsid w:val="00E07BF0"/>
    <w:rsid w:val="00E225DE"/>
    <w:rsid w:val="00E24469"/>
    <w:rsid w:val="00E44162"/>
    <w:rsid w:val="00E85935"/>
    <w:rsid w:val="00EC4CAC"/>
    <w:rsid w:val="00ED3C12"/>
    <w:rsid w:val="00F543F2"/>
    <w:rsid w:val="00F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9432F"/>
  <w15:chartTrackingRefBased/>
  <w15:docId w15:val="{820CEC97-E3F9-4FCD-BD38-CED385E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8D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6788D"/>
    <w:rPr>
      <w:color w:val="000000"/>
      <w:u w:val="single"/>
    </w:rPr>
  </w:style>
  <w:style w:type="paragraph" w:styleId="Title">
    <w:name w:val="Title"/>
    <w:basedOn w:val="Normal"/>
    <w:link w:val="TitleChar"/>
    <w:qFormat/>
    <w:rsid w:val="0066788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66788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67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935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5935"/>
    <w:rPr>
      <w:rFonts w:ascii="Times New Roman" w:hAnsi="Times New Roman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0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ronhorsecanyonho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Williams</dc:creator>
  <cp:keywords/>
  <dc:description/>
  <cp:lastModifiedBy>Rodney Herrera</cp:lastModifiedBy>
  <cp:revision>3</cp:revision>
  <cp:lastPrinted>2022-08-02T16:05:00Z</cp:lastPrinted>
  <dcterms:created xsi:type="dcterms:W3CDTF">2023-11-16T22:06:00Z</dcterms:created>
  <dcterms:modified xsi:type="dcterms:W3CDTF">2023-11-17T21:20:00Z</dcterms:modified>
</cp:coreProperties>
</file>